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0F1" w14:textId="77777777" w:rsidR="00917E2F" w:rsidRDefault="00675B91" w:rsidP="00917E2F">
      <w:pPr>
        <w:jc w:val="center"/>
      </w:pPr>
      <w:r>
        <w:rPr>
          <w:noProof/>
        </w:rPr>
        <w:drawing>
          <wp:inline distT="0" distB="0" distL="0" distR="0" wp14:anchorId="3E72DD94" wp14:editId="6442CAC2">
            <wp:extent cx="2635250" cy="1724966"/>
            <wp:effectExtent l="0" t="0" r="0" b="8890"/>
            <wp:docPr id="1081209553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09553" name="Picture 1" descr="A blue and white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53" cy="173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29B2" w14:textId="14AEFC48" w:rsidR="00300D6D" w:rsidRPr="00300D6D" w:rsidRDefault="00300D6D" w:rsidP="00300D6D">
      <w:r w:rsidRPr="00300D6D">
        <w:t xml:space="preserve">The </w:t>
      </w:r>
      <w:r>
        <w:t>Children and Young People’s Primary Care Wellbeing Service</w:t>
      </w:r>
      <w:r w:rsidRPr="00300D6D">
        <w:t xml:space="preserve"> is a Hampshire CAMHS early help service designed to improve access to psychological therapies for young people, while also </w:t>
      </w:r>
      <w:r>
        <w:t>supporting</w:t>
      </w:r>
      <w:r w:rsidRPr="00300D6D">
        <w:t xml:space="preserve"> </w:t>
      </w:r>
      <w:r>
        <w:t>GP surgeries and the wider community</w:t>
      </w:r>
      <w:r w:rsidRPr="00300D6D">
        <w:t xml:space="preserve"> to develop a whole-</w:t>
      </w:r>
      <w:r>
        <w:t xml:space="preserve">community </w:t>
      </w:r>
      <w:r w:rsidRPr="00300D6D">
        <w:t>approach to positive mental health and wellbeing.</w:t>
      </w:r>
    </w:p>
    <w:p w14:paraId="2BBE068B" w14:textId="77777777" w:rsidR="00E63A3A" w:rsidRDefault="00300D6D" w:rsidP="00300D6D">
      <w:r>
        <w:t xml:space="preserve">Our practitioners </w:t>
      </w:r>
      <w:r w:rsidRPr="00300D6D">
        <w:t>are assigned to</w:t>
      </w:r>
      <w:r w:rsidR="00E63A3A">
        <w:t xml:space="preserve"> the following surgeries:</w:t>
      </w:r>
    </w:p>
    <w:p w14:paraId="06BE5B19" w14:textId="1F1FCA19" w:rsidR="00E63A3A" w:rsidRDefault="00E63A3A" w:rsidP="00300D6D">
      <w:r>
        <w:t>Shepherd’s Spring Surgery</w:t>
      </w:r>
    </w:p>
    <w:p w14:paraId="3AD1AA54" w14:textId="33F15B75" w:rsidR="00E63A3A" w:rsidRDefault="00E63A3A" w:rsidP="00300D6D">
      <w:r>
        <w:t>Charlton Hill Surgery</w:t>
      </w:r>
    </w:p>
    <w:p w14:paraId="1CA73680" w14:textId="40F88552" w:rsidR="00E63A3A" w:rsidRDefault="00E63A3A" w:rsidP="00300D6D">
      <w:r>
        <w:t>Andover Health Centre</w:t>
      </w:r>
    </w:p>
    <w:p w14:paraId="322FA4BD" w14:textId="695755CB" w:rsidR="00E63A3A" w:rsidRDefault="00E63A3A" w:rsidP="00300D6D">
      <w:r>
        <w:t>St Mary’s Surgery</w:t>
      </w:r>
    </w:p>
    <w:p w14:paraId="635FD39A" w14:textId="233E3528" w:rsidR="005A5FAD" w:rsidRDefault="005A5FAD" w:rsidP="00300D6D">
      <w:r>
        <w:t>Adelaide Surgery</w:t>
      </w:r>
    </w:p>
    <w:p w14:paraId="24C99AA1" w14:textId="658064D9" w:rsidR="005A5FAD" w:rsidRDefault="005A5FAD" w:rsidP="00300D6D">
      <w:r>
        <w:t>The Stockbridge Practice</w:t>
      </w:r>
    </w:p>
    <w:p w14:paraId="334BE363" w14:textId="77777777" w:rsidR="005A5FAD" w:rsidRDefault="005A5FAD" w:rsidP="00300D6D">
      <w:r>
        <w:t>West Meon Surgery</w:t>
      </w:r>
    </w:p>
    <w:p w14:paraId="6DB3D5E8" w14:textId="77777777" w:rsidR="005A5FAD" w:rsidRDefault="005A5FAD" w:rsidP="00300D6D">
      <w:r>
        <w:t>Whitchurch Surgery</w:t>
      </w:r>
    </w:p>
    <w:p w14:paraId="5B57ABB0" w14:textId="77777777" w:rsidR="005A5FAD" w:rsidRDefault="005A5FAD" w:rsidP="00300D6D">
      <w:r>
        <w:t>Alresford Surgery</w:t>
      </w:r>
    </w:p>
    <w:p w14:paraId="25CBC599" w14:textId="4EBC6B01" w:rsidR="005A6DE7" w:rsidRDefault="005A6DE7" w:rsidP="00300D6D">
      <w:r>
        <w:t>Watercress Surgery</w:t>
      </w:r>
    </w:p>
    <w:p w14:paraId="7C21B3E4" w14:textId="1D948CE3" w:rsidR="005A6DE7" w:rsidRDefault="005A6DE7" w:rsidP="00300D6D">
      <w:r>
        <w:t>Gratton Surgery</w:t>
      </w:r>
    </w:p>
    <w:p w14:paraId="6E13C0B8" w14:textId="77777777" w:rsidR="00ED5FED" w:rsidRPr="00ED5FED" w:rsidRDefault="00ED5FED" w:rsidP="00ED5FED">
      <w:r w:rsidRPr="00ED5FED">
        <w:t>The Willow Group</w:t>
      </w:r>
    </w:p>
    <w:p w14:paraId="06D544F7" w14:textId="77777777" w:rsidR="00ED5FED" w:rsidRPr="00ED5FED" w:rsidRDefault="00ED5FED" w:rsidP="00ED5FED">
      <w:r w:rsidRPr="00ED5FED">
        <w:t>Solent View Medical Practice</w:t>
      </w:r>
    </w:p>
    <w:p w14:paraId="3EC35D6B" w14:textId="30C7FF80" w:rsidR="00ED5FED" w:rsidRPr="00ED5FED" w:rsidRDefault="00ED5FED" w:rsidP="00ED5FED">
      <w:r w:rsidRPr="00ED5FED">
        <w:t>Blossom Health</w:t>
      </w:r>
      <w:r w:rsidR="00A5327F">
        <w:t>, Gosport</w:t>
      </w:r>
    </w:p>
    <w:p w14:paraId="67E3B9B8" w14:textId="77777777" w:rsidR="00ED5FED" w:rsidRPr="00ED5FED" w:rsidRDefault="00ED5FED" w:rsidP="00ED5FED">
      <w:r w:rsidRPr="00ED5FED">
        <w:t>Rowner Health Centre</w:t>
      </w:r>
    </w:p>
    <w:p w14:paraId="2658BE9B" w14:textId="77777777" w:rsidR="00ED5FED" w:rsidRDefault="00ED5FED" w:rsidP="00ED5FED">
      <w:r w:rsidRPr="00ED5FED">
        <w:t>Bridgemary Medical Centre</w:t>
      </w:r>
    </w:p>
    <w:p w14:paraId="4495DDFC" w14:textId="77777777" w:rsidR="00A616CC" w:rsidRDefault="00A616CC" w:rsidP="00ED5FED">
      <w:r w:rsidRPr="00A616CC">
        <w:t>Bosmere Medical Practice</w:t>
      </w:r>
    </w:p>
    <w:p w14:paraId="4002F186" w14:textId="77777777" w:rsidR="00FD3C59" w:rsidRDefault="00A616CC" w:rsidP="00ED5FED">
      <w:r w:rsidRPr="00A616CC">
        <w:t>Denmead Health Centre</w:t>
      </w:r>
    </w:p>
    <w:p w14:paraId="6A09535D" w14:textId="4C4733EB" w:rsidR="00A5327F" w:rsidRDefault="009E04BE" w:rsidP="00ED5FED">
      <w:r w:rsidRPr="00096F2A">
        <w:t>Blossom Health Bedhampton and Havant</w:t>
      </w:r>
    </w:p>
    <w:p w14:paraId="3FE3E622" w14:textId="77777777" w:rsidR="009E04BE" w:rsidRDefault="00A616CC" w:rsidP="00ED5FED">
      <w:r w:rsidRPr="00A616CC">
        <w:t xml:space="preserve">Oaks Healthcare </w:t>
      </w:r>
    </w:p>
    <w:p w14:paraId="06CF0677" w14:textId="71696C49" w:rsidR="000C4593" w:rsidRDefault="009E04BE" w:rsidP="00300D6D">
      <w:r>
        <w:t xml:space="preserve">The </w:t>
      </w:r>
      <w:r w:rsidR="00A27B77" w:rsidRPr="00A27B77">
        <w:t>Village Practice</w:t>
      </w:r>
    </w:p>
    <w:sectPr w:rsidR="000C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D76"/>
    <w:multiLevelType w:val="multilevel"/>
    <w:tmpl w:val="D08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576280"/>
    <w:multiLevelType w:val="multilevel"/>
    <w:tmpl w:val="286C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920860">
    <w:abstractNumId w:val="0"/>
  </w:num>
  <w:num w:numId="2" w16cid:durableId="74406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D"/>
    <w:rsid w:val="000629C2"/>
    <w:rsid w:val="00096F2A"/>
    <w:rsid w:val="000C4593"/>
    <w:rsid w:val="000C7F3E"/>
    <w:rsid w:val="00167847"/>
    <w:rsid w:val="001B1E87"/>
    <w:rsid w:val="001B6ED2"/>
    <w:rsid w:val="0025077E"/>
    <w:rsid w:val="00270C98"/>
    <w:rsid w:val="00297323"/>
    <w:rsid w:val="00300D6D"/>
    <w:rsid w:val="00346303"/>
    <w:rsid w:val="00393CDB"/>
    <w:rsid w:val="003B32C2"/>
    <w:rsid w:val="003B681B"/>
    <w:rsid w:val="003B7709"/>
    <w:rsid w:val="00471682"/>
    <w:rsid w:val="0049400A"/>
    <w:rsid w:val="004A0F44"/>
    <w:rsid w:val="00511A7C"/>
    <w:rsid w:val="0056319F"/>
    <w:rsid w:val="005A5FAD"/>
    <w:rsid w:val="005A6DE7"/>
    <w:rsid w:val="00675B91"/>
    <w:rsid w:val="006E6255"/>
    <w:rsid w:val="007E52E6"/>
    <w:rsid w:val="00820CB5"/>
    <w:rsid w:val="00875CE4"/>
    <w:rsid w:val="008A764A"/>
    <w:rsid w:val="008C782C"/>
    <w:rsid w:val="00917E2F"/>
    <w:rsid w:val="00971687"/>
    <w:rsid w:val="00975B53"/>
    <w:rsid w:val="00986AEB"/>
    <w:rsid w:val="00990A9C"/>
    <w:rsid w:val="009A549A"/>
    <w:rsid w:val="009C0C3D"/>
    <w:rsid w:val="009E04BE"/>
    <w:rsid w:val="009F7188"/>
    <w:rsid w:val="00A27B77"/>
    <w:rsid w:val="00A43FC7"/>
    <w:rsid w:val="00A5327F"/>
    <w:rsid w:val="00A616CC"/>
    <w:rsid w:val="00A64F15"/>
    <w:rsid w:val="00AF5116"/>
    <w:rsid w:val="00B07F6F"/>
    <w:rsid w:val="00B475F2"/>
    <w:rsid w:val="00C03F7E"/>
    <w:rsid w:val="00C16B60"/>
    <w:rsid w:val="00C17022"/>
    <w:rsid w:val="00C25F3F"/>
    <w:rsid w:val="00D81ECF"/>
    <w:rsid w:val="00DE4BB1"/>
    <w:rsid w:val="00E63A3A"/>
    <w:rsid w:val="00EA3162"/>
    <w:rsid w:val="00ED5FED"/>
    <w:rsid w:val="00EE676A"/>
    <w:rsid w:val="00FB2080"/>
    <w:rsid w:val="00FD3C59"/>
    <w:rsid w:val="00FD485E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088F"/>
  <w15:chartTrackingRefBased/>
  <w15:docId w15:val="{2041917C-E7D2-471B-9E8B-25DDA27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D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D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Southern Health NHS Foundation Trust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Sarah</dc:creator>
  <cp:keywords/>
  <dc:description/>
  <cp:lastModifiedBy>Gould, Jane</cp:lastModifiedBy>
  <cp:revision>3</cp:revision>
  <dcterms:created xsi:type="dcterms:W3CDTF">2025-02-20T14:25:00Z</dcterms:created>
  <dcterms:modified xsi:type="dcterms:W3CDTF">2025-02-20T14:27:00Z</dcterms:modified>
</cp:coreProperties>
</file>